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62" w:rsidRDefault="00010EFC" w:rsidP="00010EFC">
      <w:pPr>
        <w:tabs>
          <w:tab w:val="left" w:pos="9594"/>
        </w:tabs>
        <w:spacing w:line="235" w:lineRule="auto"/>
        <w:ind w:left="1700" w:right="1620" w:firstLine="5559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ab/>
      </w:r>
    </w:p>
    <w:p w:rsidR="00CF5BB8" w:rsidRDefault="00CF5BB8" w:rsidP="00CF5BB8"/>
    <w:tbl>
      <w:tblPr>
        <w:tblStyle w:val="a3"/>
        <w:tblW w:w="0" w:type="auto"/>
        <w:tblInd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</w:tblGrid>
      <w:tr w:rsidR="00CF5BB8" w:rsidTr="00E0538D">
        <w:tc>
          <w:tcPr>
            <w:tcW w:w="5920" w:type="dxa"/>
          </w:tcPr>
          <w:p w:rsidR="00CF5BB8" w:rsidRDefault="00E94174" w:rsidP="00E94174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CF5BB8" w:rsidRDefault="00CF5BB8" w:rsidP="00CF5BB8">
      <w:pPr>
        <w:rPr>
          <w:rFonts w:ascii="Times New Roman" w:hAnsi="Times New Roman" w:cs="Times New Roman"/>
          <w:sz w:val="28"/>
          <w:szCs w:val="28"/>
        </w:rPr>
      </w:pPr>
    </w:p>
    <w:p w:rsidR="00CF5BB8" w:rsidRDefault="00CF5BB8" w:rsidP="00CF5BB8">
      <w:pPr>
        <w:rPr>
          <w:rFonts w:ascii="Times New Roman" w:hAnsi="Times New Roman" w:cs="Times New Roman"/>
          <w:sz w:val="28"/>
          <w:szCs w:val="28"/>
        </w:rPr>
      </w:pPr>
    </w:p>
    <w:p w:rsidR="00E94174" w:rsidRDefault="00E94174" w:rsidP="00CF5BB8">
      <w:pPr>
        <w:rPr>
          <w:rFonts w:ascii="Times New Roman" w:hAnsi="Times New Roman" w:cs="Times New Roman"/>
          <w:sz w:val="28"/>
          <w:szCs w:val="28"/>
        </w:rPr>
      </w:pPr>
    </w:p>
    <w:p w:rsidR="00E94174" w:rsidRDefault="00E94174" w:rsidP="00CF5BB8">
      <w:pPr>
        <w:rPr>
          <w:rFonts w:ascii="Times New Roman" w:hAnsi="Times New Roman" w:cs="Times New Roman"/>
          <w:sz w:val="28"/>
          <w:szCs w:val="28"/>
        </w:rPr>
      </w:pPr>
    </w:p>
    <w:p w:rsidR="00E94174" w:rsidRDefault="00E94174" w:rsidP="00CF5BB8">
      <w:pPr>
        <w:rPr>
          <w:rFonts w:ascii="Times New Roman" w:hAnsi="Times New Roman" w:cs="Times New Roman"/>
          <w:sz w:val="28"/>
          <w:szCs w:val="28"/>
        </w:rPr>
      </w:pPr>
    </w:p>
    <w:p w:rsidR="00E94174" w:rsidRDefault="00E94174" w:rsidP="00CF5BB8">
      <w:pPr>
        <w:rPr>
          <w:rFonts w:ascii="Times New Roman" w:hAnsi="Times New Roman" w:cs="Times New Roman"/>
          <w:sz w:val="28"/>
          <w:szCs w:val="28"/>
        </w:rPr>
      </w:pPr>
    </w:p>
    <w:p w:rsidR="00E94174" w:rsidRDefault="00E94174" w:rsidP="00CF5BB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13B3B" w:rsidRDefault="00713B3B" w:rsidP="00CF5BB8">
      <w:pPr>
        <w:rPr>
          <w:rFonts w:ascii="Times New Roman" w:hAnsi="Times New Roman" w:cs="Times New Roman"/>
          <w:sz w:val="28"/>
          <w:szCs w:val="28"/>
        </w:rPr>
      </w:pPr>
    </w:p>
    <w:p w:rsidR="00CF5BB8" w:rsidRDefault="00CF5BB8" w:rsidP="00CF5B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Pr="00701D3D">
        <w:rPr>
          <w:rFonts w:ascii="Times New Roman" w:hAnsi="Times New Roman" w:cs="Times New Roman"/>
          <w:b/>
          <w:sz w:val="32"/>
          <w:szCs w:val="32"/>
        </w:rPr>
        <w:t xml:space="preserve">лан </w:t>
      </w:r>
    </w:p>
    <w:p w:rsidR="00CF5BB8" w:rsidRDefault="00CF5BB8" w:rsidP="00CF5B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1D3D">
        <w:rPr>
          <w:rFonts w:ascii="Times New Roman" w:hAnsi="Times New Roman" w:cs="Times New Roman"/>
          <w:b/>
          <w:sz w:val="32"/>
          <w:szCs w:val="32"/>
        </w:rPr>
        <w:t xml:space="preserve">противодействия коррупции </w:t>
      </w:r>
    </w:p>
    <w:p w:rsidR="00CF5BB8" w:rsidRDefault="00CF5BB8" w:rsidP="006D607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1D3D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6D6079">
        <w:rPr>
          <w:rFonts w:ascii="Times New Roman" w:hAnsi="Times New Roman" w:cs="Times New Roman"/>
          <w:b/>
          <w:sz w:val="32"/>
          <w:szCs w:val="32"/>
        </w:rPr>
        <w:t>Комитете специальных программ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01D3D">
        <w:rPr>
          <w:rFonts w:ascii="Times New Roman" w:hAnsi="Times New Roman" w:cs="Times New Roman"/>
          <w:b/>
          <w:sz w:val="32"/>
          <w:szCs w:val="32"/>
        </w:rPr>
        <w:t xml:space="preserve">Ленинградской области </w:t>
      </w:r>
    </w:p>
    <w:p w:rsidR="00CF5BB8" w:rsidRDefault="00CF5BB8" w:rsidP="00790452">
      <w:pPr>
        <w:jc w:val="center"/>
        <w:rPr>
          <w:rFonts w:ascii="Times New Roman" w:hAnsi="Times New Roman" w:cs="Times New Roman"/>
          <w:sz w:val="24"/>
        </w:rPr>
      </w:pPr>
      <w:r w:rsidRPr="00701D3D">
        <w:rPr>
          <w:rFonts w:ascii="Times New Roman" w:hAnsi="Times New Roman" w:cs="Times New Roman"/>
          <w:b/>
          <w:sz w:val="32"/>
          <w:szCs w:val="32"/>
        </w:rPr>
        <w:t>на 201</w:t>
      </w:r>
      <w:r w:rsidR="004536DD">
        <w:rPr>
          <w:rFonts w:ascii="Times New Roman" w:hAnsi="Times New Roman" w:cs="Times New Roman"/>
          <w:b/>
          <w:sz w:val="32"/>
          <w:szCs w:val="32"/>
        </w:rPr>
        <w:t>8-20</w:t>
      </w:r>
      <w:r w:rsidR="006D6079">
        <w:rPr>
          <w:rFonts w:ascii="Times New Roman" w:hAnsi="Times New Roman" w:cs="Times New Roman"/>
          <w:b/>
          <w:sz w:val="32"/>
          <w:szCs w:val="32"/>
        </w:rPr>
        <w:t>20</w:t>
      </w:r>
      <w:r w:rsidR="004536DD">
        <w:rPr>
          <w:rFonts w:ascii="Times New Roman" w:hAnsi="Times New Roman" w:cs="Times New Roman"/>
          <w:b/>
          <w:sz w:val="32"/>
          <w:szCs w:val="32"/>
        </w:rPr>
        <w:t xml:space="preserve"> годы</w:t>
      </w:r>
    </w:p>
    <w:p w:rsidR="00CF5BB8" w:rsidRDefault="00CF5BB8" w:rsidP="00790452">
      <w:pPr>
        <w:jc w:val="center"/>
        <w:rPr>
          <w:rFonts w:ascii="Times New Roman" w:hAnsi="Times New Roman" w:cs="Times New Roman"/>
          <w:sz w:val="24"/>
        </w:rPr>
      </w:pPr>
    </w:p>
    <w:p w:rsidR="0080162C" w:rsidRDefault="0080162C"/>
    <w:tbl>
      <w:tblPr>
        <w:tblStyle w:val="a3"/>
        <w:tblpPr w:leftFromText="180" w:rightFromText="180" w:vertAnchor="text" w:horzAnchor="margin" w:tblpY="-49"/>
        <w:tblW w:w="15134" w:type="dxa"/>
        <w:tblLayout w:type="fixed"/>
        <w:tblLook w:val="04A0" w:firstRow="1" w:lastRow="0" w:firstColumn="1" w:lastColumn="0" w:noHBand="0" w:noVBand="1"/>
      </w:tblPr>
      <w:tblGrid>
        <w:gridCol w:w="644"/>
        <w:gridCol w:w="5276"/>
        <w:gridCol w:w="3686"/>
        <w:gridCol w:w="2551"/>
        <w:gridCol w:w="142"/>
        <w:gridCol w:w="2835"/>
      </w:tblGrid>
      <w:tr w:rsidR="0009653E" w:rsidRPr="0080162C" w:rsidTr="00F94252">
        <w:tc>
          <w:tcPr>
            <w:tcW w:w="644" w:type="dxa"/>
            <w:vAlign w:val="center"/>
          </w:tcPr>
          <w:p w:rsidR="0080162C" w:rsidRPr="00FE1E3F" w:rsidRDefault="0080162C" w:rsidP="00801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80162C" w:rsidRPr="00FE1E3F" w:rsidRDefault="0080162C" w:rsidP="00801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1E3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1E3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76" w:type="dxa"/>
            <w:vAlign w:val="center"/>
          </w:tcPr>
          <w:p w:rsidR="0080162C" w:rsidRPr="00010EFC" w:rsidRDefault="0080162C" w:rsidP="00801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EF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686" w:type="dxa"/>
            <w:vAlign w:val="center"/>
          </w:tcPr>
          <w:p w:rsidR="0080162C" w:rsidRPr="00010EFC" w:rsidRDefault="0080162C" w:rsidP="0080162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E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693" w:type="dxa"/>
            <w:gridSpan w:val="2"/>
            <w:vAlign w:val="center"/>
          </w:tcPr>
          <w:p w:rsidR="0080162C" w:rsidRPr="00010EFC" w:rsidRDefault="0080162C" w:rsidP="0080162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E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835" w:type="dxa"/>
            <w:vAlign w:val="center"/>
          </w:tcPr>
          <w:p w:rsidR="0080162C" w:rsidRPr="00010EFC" w:rsidRDefault="0080162C" w:rsidP="0080162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E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80162C" w:rsidRPr="0080162C" w:rsidTr="00F94252">
        <w:tc>
          <w:tcPr>
            <w:tcW w:w="644" w:type="dxa"/>
            <w:vAlign w:val="center"/>
          </w:tcPr>
          <w:p w:rsidR="0080162C" w:rsidRPr="00FE1E3F" w:rsidRDefault="0080162C" w:rsidP="004C4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18FC" w:rsidRPr="00FE1E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490" w:type="dxa"/>
            <w:gridSpan w:val="5"/>
          </w:tcPr>
          <w:p w:rsidR="0080162C" w:rsidRDefault="0080162C" w:rsidP="0080162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7E533B" w:rsidRDefault="007E533B" w:rsidP="007E53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Организационные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правовые меры</w:t>
            </w:r>
            <w:r w:rsidRPr="007335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противодействия коррупции</w:t>
            </w:r>
          </w:p>
          <w:p w:rsidR="0080162C" w:rsidRPr="0080162C" w:rsidRDefault="0080162C" w:rsidP="00605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7A1" w:rsidRPr="0080162C" w:rsidTr="00690143">
        <w:tc>
          <w:tcPr>
            <w:tcW w:w="644" w:type="dxa"/>
          </w:tcPr>
          <w:p w:rsidR="006217A1" w:rsidRPr="00FE1E3F" w:rsidRDefault="006217A1" w:rsidP="0062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76" w:type="dxa"/>
          </w:tcPr>
          <w:p w:rsidR="006217A1" w:rsidRPr="0098344F" w:rsidRDefault="006217A1" w:rsidP="00850278">
            <w:pPr>
              <w:ind w:right="115" w:firstLine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 на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8-20</w:t>
            </w:r>
            <w:r w:rsidR="008502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соответствующих мер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неисполнение мероприятий планов</w:t>
            </w:r>
          </w:p>
        </w:tc>
        <w:tc>
          <w:tcPr>
            <w:tcW w:w="3686" w:type="dxa"/>
          </w:tcPr>
          <w:p w:rsidR="006217A1" w:rsidRPr="0098344F" w:rsidRDefault="00ED10D8" w:rsidP="006217A1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2551" w:type="dxa"/>
          </w:tcPr>
          <w:p w:rsidR="006217A1" w:rsidRDefault="006217A1" w:rsidP="0062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</w:t>
            </w:r>
          </w:p>
          <w:p w:rsidR="006217A1" w:rsidRPr="0098344F" w:rsidRDefault="006217A1" w:rsidP="00850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</w:t>
            </w:r>
            <w:r w:rsidR="008502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2977" w:type="dxa"/>
            <w:gridSpan w:val="2"/>
          </w:tcPr>
          <w:p w:rsidR="006217A1" w:rsidRPr="0098344F" w:rsidRDefault="00850278" w:rsidP="0062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61A">
              <w:rPr>
                <w:rFonts w:ascii="Times New Roman" w:hAnsi="Times New Roman" w:cs="Times New Roman"/>
                <w:sz w:val="24"/>
                <w:szCs w:val="24"/>
              </w:rPr>
              <w:t>Своевременное исполнение мероприятий</w:t>
            </w:r>
          </w:p>
        </w:tc>
      </w:tr>
      <w:tr w:rsidR="00850278" w:rsidRPr="0080162C" w:rsidTr="00690143">
        <w:tc>
          <w:tcPr>
            <w:tcW w:w="644" w:type="dxa"/>
          </w:tcPr>
          <w:p w:rsidR="00850278" w:rsidRPr="00FE1E3F" w:rsidRDefault="00850278" w:rsidP="0062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76" w:type="dxa"/>
          </w:tcPr>
          <w:p w:rsidR="00850278" w:rsidRDefault="00850278" w:rsidP="00850278">
            <w:pPr>
              <w:pStyle w:val="1"/>
              <w:shd w:val="clear" w:color="auto" w:fill="auto"/>
              <w:tabs>
                <w:tab w:val="left" w:pos="5060"/>
                <w:tab w:val="left" w:pos="6724"/>
              </w:tabs>
              <w:spacing w:before="0" w:line="240" w:lineRule="auto"/>
              <w:ind w:left="23" w:right="33" w:firstLine="11"/>
              <w:rPr>
                <w:sz w:val="24"/>
                <w:szCs w:val="24"/>
                <w:shd w:val="clear" w:color="auto" w:fill="FFFFFF"/>
              </w:rPr>
            </w:pPr>
            <w:r w:rsidRPr="00F36038">
              <w:rPr>
                <w:sz w:val="24"/>
                <w:szCs w:val="24"/>
                <w:shd w:val="clear" w:color="auto" w:fill="FFFFFF"/>
              </w:rPr>
              <w:t xml:space="preserve">Проведение </w:t>
            </w:r>
            <w:proofErr w:type="gramStart"/>
            <w:r w:rsidRPr="00F36038">
              <w:rPr>
                <w:sz w:val="24"/>
                <w:szCs w:val="24"/>
                <w:shd w:val="clear" w:color="auto" w:fill="FFFFFF"/>
              </w:rPr>
              <w:t>анализа результатов выполнения мероприятий Плана противодействия коррупции</w:t>
            </w:r>
            <w:proofErr w:type="gramEnd"/>
            <w:r w:rsidRPr="00F36038">
              <w:rPr>
                <w:sz w:val="24"/>
                <w:szCs w:val="24"/>
                <w:shd w:val="clear" w:color="auto" w:fill="FFFFFF"/>
              </w:rPr>
              <w:t xml:space="preserve"> в Ленинградской области</w:t>
            </w:r>
            <w:r>
              <w:rPr>
                <w:sz w:val="24"/>
                <w:szCs w:val="24"/>
                <w:shd w:val="clear" w:color="auto" w:fill="FFFFFF"/>
              </w:rPr>
              <w:t xml:space="preserve"> на 2018-2020 годы</w:t>
            </w:r>
            <w:r w:rsidRPr="00F36038">
              <w:rPr>
                <w:sz w:val="24"/>
                <w:szCs w:val="24"/>
                <w:shd w:val="clear" w:color="auto" w:fill="FFFFFF"/>
              </w:rPr>
              <w:t xml:space="preserve"> и представление данной информации в аппарат Губернатора и Прави</w:t>
            </w:r>
            <w:r>
              <w:rPr>
                <w:sz w:val="24"/>
                <w:szCs w:val="24"/>
                <w:shd w:val="clear" w:color="auto" w:fill="FFFFFF"/>
              </w:rPr>
              <w:t>тельства Ленинградской области</w:t>
            </w:r>
          </w:p>
          <w:p w:rsidR="00850278" w:rsidRDefault="00850278" w:rsidP="00850278">
            <w:pPr>
              <w:ind w:right="115" w:firstLine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50278" w:rsidRDefault="00ED10D8" w:rsidP="006217A1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– начальник  управления специальной документальной связи и защиты государственной тайны</w:t>
            </w:r>
          </w:p>
        </w:tc>
        <w:tc>
          <w:tcPr>
            <w:tcW w:w="2551" w:type="dxa"/>
          </w:tcPr>
          <w:p w:rsidR="00850278" w:rsidRDefault="00850278" w:rsidP="00850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 г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0278" w:rsidRDefault="00850278" w:rsidP="00850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0278" w:rsidRDefault="00850278" w:rsidP="00850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0278" w:rsidRDefault="00850278" w:rsidP="0096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  <w:r w:rsidR="00E0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7C73" w:rsidRPr="00850278" w:rsidRDefault="00967C73" w:rsidP="0096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25.12.2010 г.</w:t>
            </w:r>
          </w:p>
        </w:tc>
        <w:tc>
          <w:tcPr>
            <w:tcW w:w="2977" w:type="dxa"/>
            <w:gridSpan w:val="2"/>
          </w:tcPr>
          <w:p w:rsidR="00850278" w:rsidRPr="0055561A" w:rsidRDefault="00850278" w:rsidP="0062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48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работы в сфере противодействия коррупции,</w:t>
            </w:r>
            <w:r w:rsidRPr="001074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0748E">
              <w:rPr>
                <w:rFonts w:ascii="Times New Roman" w:hAnsi="Times New Roman" w:cs="Times New Roman"/>
                <w:sz w:val="24"/>
                <w:szCs w:val="24"/>
              </w:rPr>
              <w:t>предупреждение коррупционных правонарушений</w:t>
            </w:r>
            <w:r w:rsidRPr="001074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</w:tc>
      </w:tr>
      <w:tr w:rsidR="006217A1" w:rsidRPr="0080162C" w:rsidTr="00690143">
        <w:tc>
          <w:tcPr>
            <w:tcW w:w="644" w:type="dxa"/>
          </w:tcPr>
          <w:p w:rsidR="006217A1" w:rsidRPr="00FE1E3F" w:rsidRDefault="006217A1" w:rsidP="007E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533B" w:rsidRPr="00FE1E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6" w:type="dxa"/>
          </w:tcPr>
          <w:p w:rsidR="006217A1" w:rsidRDefault="006217A1" w:rsidP="006217A1">
            <w:pPr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</w:t>
            </w:r>
            <w:r w:rsidR="0060332F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при мониторинге их применения и проектов нормативных правовых актов </w:t>
            </w:r>
            <w:r w:rsidR="007E533B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при проведении их правовой экспертизы</w:t>
            </w:r>
            <w:r w:rsidR="00967C73">
              <w:rPr>
                <w:rFonts w:ascii="Times New Roman" w:hAnsi="Times New Roman" w:cs="Times New Roman"/>
                <w:sz w:val="24"/>
                <w:szCs w:val="24"/>
              </w:rPr>
              <w:t xml:space="preserve"> и мониторинге их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7A1" w:rsidRPr="0098344F" w:rsidRDefault="006217A1" w:rsidP="007E533B">
            <w:pPr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Размещение проектов нормативных правовых актов на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странице </w:t>
            </w:r>
            <w:r w:rsidR="007E533B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 для организации проведения независимой антикоррупционной экспертизы</w:t>
            </w:r>
          </w:p>
        </w:tc>
        <w:tc>
          <w:tcPr>
            <w:tcW w:w="3686" w:type="dxa"/>
          </w:tcPr>
          <w:p w:rsidR="00ED10D8" w:rsidRPr="0098344F" w:rsidRDefault="00ED10D8" w:rsidP="00FE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D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мобилизационной подготовки </w:t>
            </w:r>
            <w:r w:rsidRPr="00ED10D8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0D8">
              <w:rPr>
                <w:rFonts w:ascii="Times New Roman" w:hAnsi="Times New Roman" w:cs="Times New Roman"/>
                <w:sz w:val="24"/>
                <w:szCs w:val="24"/>
              </w:rPr>
              <w:t>планирования мобилизационной подготовки</w:t>
            </w:r>
            <w:r w:rsidR="00FE1E3F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онсультант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службы технической защиты информации управления специальной документальной связи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защиты государственной тайны</w:t>
            </w:r>
          </w:p>
        </w:tc>
        <w:tc>
          <w:tcPr>
            <w:tcW w:w="2551" w:type="dxa"/>
          </w:tcPr>
          <w:p w:rsidR="006217A1" w:rsidRDefault="006217A1" w:rsidP="0062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</w:t>
            </w:r>
          </w:p>
          <w:p w:rsidR="006217A1" w:rsidRPr="0098344F" w:rsidRDefault="006217A1" w:rsidP="007E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</w:t>
            </w:r>
            <w:r w:rsidR="007E53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2977" w:type="dxa"/>
            <w:gridSpan w:val="2"/>
          </w:tcPr>
          <w:p w:rsidR="006217A1" w:rsidRPr="0098344F" w:rsidRDefault="006217A1" w:rsidP="0062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в нормативных правовых актах и проектах нормативных правовых актов </w:t>
            </w:r>
            <w:proofErr w:type="spellStart"/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факторов,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последующее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исключение</w:t>
            </w:r>
          </w:p>
        </w:tc>
      </w:tr>
      <w:tr w:rsidR="00B126F0" w:rsidRPr="0080162C" w:rsidTr="00690143">
        <w:tc>
          <w:tcPr>
            <w:tcW w:w="644" w:type="dxa"/>
          </w:tcPr>
          <w:p w:rsidR="00B126F0" w:rsidRPr="00FE1E3F" w:rsidRDefault="00B126F0" w:rsidP="007E5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533B" w:rsidRPr="00FE1E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6" w:type="dxa"/>
          </w:tcPr>
          <w:p w:rsidR="00B126F0" w:rsidRPr="0098344F" w:rsidRDefault="00B126F0" w:rsidP="00FE1E3F">
            <w:pPr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актов прокурорского реагирования по вопросам нарушений требований законодательства в сфере противодействия коррупции, поступивших в</w:t>
            </w:r>
            <w:r w:rsidR="00FE1E3F">
              <w:rPr>
                <w:rFonts w:ascii="Times New Roman" w:hAnsi="Times New Roman" w:cs="Times New Roman"/>
                <w:sz w:val="24"/>
                <w:szCs w:val="24"/>
              </w:rPr>
              <w:t xml:space="preserve"> 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Представление результатов в аппарат Губернатора и Правительства Ленинградской области</w:t>
            </w:r>
          </w:p>
        </w:tc>
        <w:tc>
          <w:tcPr>
            <w:tcW w:w="3686" w:type="dxa"/>
          </w:tcPr>
          <w:p w:rsidR="007E533B" w:rsidRPr="0098344F" w:rsidRDefault="00E00E93" w:rsidP="00FE1E3F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– начальник  управления специальной документальной связи и защиты государственной тайны</w:t>
            </w:r>
            <w:r w:rsidR="00FE1E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E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ачальник управления мобилизационной подготовки</w:t>
            </w:r>
          </w:p>
        </w:tc>
        <w:tc>
          <w:tcPr>
            <w:tcW w:w="2551" w:type="dxa"/>
          </w:tcPr>
          <w:p w:rsidR="00967C73" w:rsidRPr="006C2F19" w:rsidRDefault="00967C73" w:rsidP="00967C73">
            <w:pPr>
              <w:pStyle w:val="ConsPlusNormal"/>
              <w:jc w:val="center"/>
              <w:rPr>
                <w:sz w:val="24"/>
                <w:szCs w:val="24"/>
              </w:rPr>
            </w:pPr>
            <w:r w:rsidRPr="006C2F19">
              <w:rPr>
                <w:sz w:val="24"/>
                <w:szCs w:val="24"/>
              </w:rPr>
              <w:t>до 10</w:t>
            </w:r>
            <w:r>
              <w:rPr>
                <w:sz w:val="24"/>
                <w:szCs w:val="24"/>
              </w:rPr>
              <w:t>.12.</w:t>
            </w:r>
            <w:r w:rsidRPr="006C2F19">
              <w:rPr>
                <w:sz w:val="24"/>
                <w:szCs w:val="24"/>
              </w:rPr>
              <w:t xml:space="preserve">2018 </w:t>
            </w:r>
            <w:r>
              <w:rPr>
                <w:sz w:val="24"/>
                <w:szCs w:val="24"/>
              </w:rPr>
              <w:t>г.</w:t>
            </w:r>
            <w:r w:rsidRPr="006C2F19">
              <w:rPr>
                <w:sz w:val="24"/>
                <w:szCs w:val="24"/>
              </w:rPr>
              <w:t>,</w:t>
            </w:r>
          </w:p>
          <w:p w:rsidR="00967C73" w:rsidRPr="006C2F19" w:rsidRDefault="00967C73" w:rsidP="00967C73">
            <w:pPr>
              <w:pStyle w:val="ConsPlusNormal"/>
              <w:jc w:val="center"/>
              <w:rPr>
                <w:sz w:val="24"/>
                <w:szCs w:val="24"/>
              </w:rPr>
            </w:pPr>
            <w:r w:rsidRPr="006C2F19">
              <w:rPr>
                <w:sz w:val="24"/>
                <w:szCs w:val="24"/>
              </w:rPr>
              <w:t>до 10</w:t>
            </w:r>
            <w:r>
              <w:rPr>
                <w:sz w:val="24"/>
                <w:szCs w:val="24"/>
              </w:rPr>
              <w:t>.12.</w:t>
            </w:r>
            <w:r w:rsidRPr="006C2F19">
              <w:rPr>
                <w:sz w:val="24"/>
                <w:szCs w:val="24"/>
              </w:rPr>
              <w:t>2019 г</w:t>
            </w:r>
            <w:r>
              <w:rPr>
                <w:sz w:val="24"/>
                <w:szCs w:val="24"/>
              </w:rPr>
              <w:t>.</w:t>
            </w:r>
            <w:r w:rsidRPr="006C2F19">
              <w:rPr>
                <w:sz w:val="24"/>
                <w:szCs w:val="24"/>
              </w:rPr>
              <w:t>,</w:t>
            </w:r>
          </w:p>
          <w:p w:rsidR="00B126F0" w:rsidRPr="0098344F" w:rsidRDefault="00967C73" w:rsidP="0096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19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6C2F19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</w:tcPr>
          <w:p w:rsidR="007E533B" w:rsidRPr="007E533B" w:rsidRDefault="00B126F0" w:rsidP="00B12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</w:t>
            </w:r>
          </w:p>
          <w:p w:rsidR="00B126F0" w:rsidRPr="0098344F" w:rsidRDefault="007E533B" w:rsidP="00B12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 xml:space="preserve">(снижение) </w:t>
            </w:r>
            <w:r w:rsidR="00B126F0" w:rsidRPr="007E533B">
              <w:rPr>
                <w:rFonts w:ascii="Times New Roman" w:hAnsi="Times New Roman" w:cs="Times New Roman"/>
                <w:sz w:val="24"/>
                <w:szCs w:val="24"/>
              </w:rPr>
              <w:t>коррупционных правонарушений</w:t>
            </w:r>
          </w:p>
        </w:tc>
      </w:tr>
      <w:tr w:rsidR="007E533B" w:rsidRPr="0080162C" w:rsidTr="00B32315">
        <w:tc>
          <w:tcPr>
            <w:tcW w:w="644" w:type="dxa"/>
          </w:tcPr>
          <w:p w:rsidR="007E533B" w:rsidRPr="00FE1E3F" w:rsidRDefault="007E533B" w:rsidP="00B126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4490" w:type="dxa"/>
            <w:gridSpan w:val="5"/>
          </w:tcPr>
          <w:p w:rsidR="00F32EF6" w:rsidRDefault="007E533B" w:rsidP="00F32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32EF6">
              <w:rPr>
                <w:rFonts w:ascii="Times New Roman" w:hAnsi="Times New Roman" w:cs="Times New Roman"/>
                <w:b/>
                <w:sz w:val="24"/>
                <w:szCs w:val="24"/>
              </w:rPr>
              <w:t>Антикоррупционный мониторинг</w:t>
            </w:r>
          </w:p>
          <w:p w:rsidR="007E533B" w:rsidRPr="0098344F" w:rsidRDefault="007E533B" w:rsidP="007E533B">
            <w:pPr>
              <w:tabs>
                <w:tab w:val="left" w:pos="5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EF6" w:rsidRPr="0080162C" w:rsidTr="00690143">
        <w:tc>
          <w:tcPr>
            <w:tcW w:w="644" w:type="dxa"/>
          </w:tcPr>
          <w:p w:rsidR="00F32EF6" w:rsidRPr="00FE1E3F" w:rsidRDefault="00F32EF6" w:rsidP="00F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276" w:type="dxa"/>
          </w:tcPr>
          <w:p w:rsidR="00F32EF6" w:rsidRPr="0098344F" w:rsidRDefault="00F32EF6" w:rsidP="00F32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мониторинга информации о коррупционных проявлениях в деятельности должностных лиц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Pr="0055561A">
              <w:rPr>
                <w:rFonts w:ascii="Times New Roman" w:eastAsia="Times New Roman" w:hAnsi="Times New Roman" w:cs="Times New Roman"/>
                <w:sz w:val="24"/>
                <w:szCs w:val="24"/>
              </w:rPr>
              <w:t>, содержащейся в поступающих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ращениях граждан и организаций</w:t>
            </w:r>
          </w:p>
        </w:tc>
        <w:tc>
          <w:tcPr>
            <w:tcW w:w="3686" w:type="dxa"/>
          </w:tcPr>
          <w:p w:rsidR="00F32EF6" w:rsidRDefault="00E00E93" w:rsidP="00F32EF6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2551" w:type="dxa"/>
          </w:tcPr>
          <w:p w:rsidR="00F32EF6" w:rsidRDefault="00F32EF6" w:rsidP="00F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61A">
              <w:rPr>
                <w:rFonts w:ascii="Times New Roman" w:hAnsi="Times New Roman" w:cs="Times New Roman"/>
                <w:sz w:val="24"/>
                <w:szCs w:val="24"/>
              </w:rPr>
              <w:t>в течение 2018-2020 годов</w:t>
            </w:r>
          </w:p>
          <w:p w:rsidR="005378B1" w:rsidRPr="0055561A" w:rsidRDefault="005378B1" w:rsidP="00F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(ежеквартально)</w:t>
            </w:r>
          </w:p>
          <w:p w:rsidR="00F32EF6" w:rsidRPr="0055561A" w:rsidRDefault="00F32EF6" w:rsidP="00F3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F32EF6" w:rsidRPr="0055561A" w:rsidRDefault="00F32EF6" w:rsidP="00F32EF6">
            <w:pPr>
              <w:pStyle w:val="a9"/>
              <w:spacing w:before="0" w:beforeAutospacing="0" w:after="0" w:afterAutospacing="0"/>
              <w:jc w:val="center"/>
            </w:pPr>
            <w:r w:rsidRPr="0055561A">
              <w:t>Выявление и предупреждение коррупционных правонарушений в деятельности. Оперативное принятие соответствующих решений в случае подтверждения фактов нарушений</w:t>
            </w:r>
          </w:p>
        </w:tc>
      </w:tr>
      <w:tr w:rsidR="003D7342" w:rsidRPr="0080162C" w:rsidTr="0099326C">
        <w:tc>
          <w:tcPr>
            <w:tcW w:w="644" w:type="dxa"/>
          </w:tcPr>
          <w:p w:rsidR="003D7342" w:rsidRPr="00FE1E3F" w:rsidRDefault="003D7342" w:rsidP="00B126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490" w:type="dxa"/>
            <w:gridSpan w:val="5"/>
          </w:tcPr>
          <w:p w:rsidR="00D16432" w:rsidRDefault="00D16432" w:rsidP="00D16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антикоррупционной политики в сфере закупок товаров, работ, услуг, а также в сфере финансового контроля </w:t>
            </w:r>
          </w:p>
          <w:p w:rsidR="003D7342" w:rsidRPr="0098344F" w:rsidRDefault="003D7342" w:rsidP="00B12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432" w:rsidRPr="0080162C" w:rsidTr="00690143">
        <w:tc>
          <w:tcPr>
            <w:tcW w:w="644" w:type="dxa"/>
          </w:tcPr>
          <w:p w:rsidR="00D16432" w:rsidRPr="00FE1E3F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276" w:type="dxa"/>
          </w:tcPr>
          <w:p w:rsidR="00D16432" w:rsidRPr="00D16432" w:rsidRDefault="00D16432" w:rsidP="00D16432">
            <w:pPr>
              <w:ind w:right="115" w:firstLine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3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D16432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16432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 об отсутствии конфликта интересов между участниками закупки и заказчиком, установленных п. 9 ч. 1 ст. 31 </w:t>
            </w:r>
            <w:r w:rsidRPr="00D164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Федерального закона от 05.04.2013 № 44-ФЗ </w:t>
            </w:r>
            <w:r w:rsidRPr="00D16432">
              <w:rPr>
                <w:rFonts w:ascii="Times New Roman" w:hAnsi="Times New Roman" w:cs="Times New Roman"/>
                <w:sz w:val="24"/>
                <w:szCs w:val="24"/>
              </w:rPr>
              <w:br/>
              <w:t>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686" w:type="dxa"/>
          </w:tcPr>
          <w:p w:rsidR="00D16432" w:rsidRDefault="00E00E93" w:rsidP="00D16432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2551" w:type="dxa"/>
          </w:tcPr>
          <w:p w:rsidR="00D16432" w:rsidRPr="0055561A" w:rsidRDefault="00D16432" w:rsidP="00D16432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1A">
              <w:rPr>
                <w:sz w:val="24"/>
                <w:szCs w:val="24"/>
              </w:rPr>
              <w:t xml:space="preserve">в течение 2018-2020 годов </w:t>
            </w:r>
          </w:p>
          <w:p w:rsidR="00D16432" w:rsidRPr="0055561A" w:rsidRDefault="00D16432" w:rsidP="00D16432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1A">
              <w:rPr>
                <w:sz w:val="24"/>
                <w:szCs w:val="24"/>
              </w:rPr>
              <w:t>(на постоянной основе)</w:t>
            </w:r>
          </w:p>
          <w:p w:rsidR="00D16432" w:rsidRPr="0055561A" w:rsidRDefault="00D16432" w:rsidP="00D1643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D16432" w:rsidRPr="0055561A" w:rsidRDefault="005378B1" w:rsidP="00D1643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</w:t>
            </w:r>
            <w:r w:rsidR="00D16432" w:rsidRPr="0055561A">
              <w:rPr>
                <w:sz w:val="24"/>
                <w:szCs w:val="24"/>
              </w:rPr>
              <w:t>коррупционных правонарушений</w:t>
            </w:r>
          </w:p>
        </w:tc>
      </w:tr>
      <w:tr w:rsidR="00D16432" w:rsidRPr="0080162C" w:rsidTr="00690143">
        <w:tc>
          <w:tcPr>
            <w:tcW w:w="644" w:type="dxa"/>
          </w:tcPr>
          <w:p w:rsidR="00D16432" w:rsidRPr="00FE1E3F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276" w:type="dxa"/>
          </w:tcPr>
          <w:p w:rsidR="00D16432" w:rsidRPr="006C5664" w:rsidRDefault="00D16432" w:rsidP="00D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>Осуществление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сведений</w:t>
            </w: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432" w:rsidRPr="006C5664" w:rsidRDefault="00D16432" w:rsidP="00D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 xml:space="preserve"> обжаловани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 xml:space="preserve"> закупок контрольными органами в сфере закупок;</w:t>
            </w:r>
          </w:p>
          <w:p w:rsidR="00D16432" w:rsidRPr="006C5664" w:rsidRDefault="00D16432" w:rsidP="00D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>отмен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 xml:space="preserve"> закупок в соответствии с решениями и предписаниями контрольных органов в сфере закупок;</w:t>
            </w:r>
          </w:p>
          <w:p w:rsidR="00D16432" w:rsidRPr="00D16432" w:rsidRDefault="00D16432" w:rsidP="00D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результатах</w:t>
            </w:r>
            <w:r w:rsidRPr="006C5664">
              <w:rPr>
                <w:rFonts w:ascii="Times New Roman" w:hAnsi="Times New Roman" w:cs="Times New Roman"/>
                <w:sz w:val="24"/>
                <w:szCs w:val="24"/>
              </w:rPr>
              <w:t xml:space="preserve"> обжалованию решений и предписаний контрольных органов в сфере закупок</w:t>
            </w:r>
          </w:p>
        </w:tc>
        <w:tc>
          <w:tcPr>
            <w:tcW w:w="3686" w:type="dxa"/>
          </w:tcPr>
          <w:p w:rsidR="00D16432" w:rsidRDefault="00FE1E3F" w:rsidP="00D16432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– начальник  управления специальной документальной связи и защиты государственной тайны</w:t>
            </w:r>
          </w:p>
        </w:tc>
        <w:tc>
          <w:tcPr>
            <w:tcW w:w="2551" w:type="dxa"/>
          </w:tcPr>
          <w:p w:rsidR="00D16432" w:rsidRPr="00431640" w:rsidRDefault="00D16432" w:rsidP="00D1643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5378B1">
              <w:rPr>
                <w:sz w:val="24"/>
                <w:szCs w:val="24"/>
              </w:rPr>
              <w:t>30</w:t>
            </w:r>
            <w:r w:rsidR="00E00E93">
              <w:rPr>
                <w:sz w:val="24"/>
                <w:szCs w:val="24"/>
              </w:rPr>
              <w:t>.0</w:t>
            </w:r>
            <w:r w:rsidR="005378B1">
              <w:rPr>
                <w:sz w:val="24"/>
                <w:szCs w:val="24"/>
              </w:rPr>
              <w:t>1</w:t>
            </w:r>
            <w:r w:rsidR="00E00E93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</w:t>
            </w:r>
            <w:r w:rsidR="00E00E93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 xml:space="preserve">, </w:t>
            </w:r>
          </w:p>
          <w:p w:rsidR="00D16432" w:rsidRPr="00431640" w:rsidRDefault="00D16432" w:rsidP="00D1643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5378B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="00E00E93">
              <w:rPr>
                <w:sz w:val="24"/>
                <w:szCs w:val="24"/>
              </w:rPr>
              <w:t>.</w:t>
            </w:r>
            <w:r w:rsidR="005378B1">
              <w:rPr>
                <w:sz w:val="24"/>
                <w:szCs w:val="24"/>
              </w:rPr>
              <w:t>08</w:t>
            </w:r>
            <w:r w:rsidR="00E00E93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</w:t>
            </w:r>
            <w:r w:rsidR="00E00E93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>,</w:t>
            </w:r>
          </w:p>
          <w:p w:rsidR="00D16432" w:rsidRPr="00431640" w:rsidRDefault="00D16432" w:rsidP="00D1643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5378B1">
              <w:rPr>
                <w:sz w:val="24"/>
                <w:szCs w:val="24"/>
              </w:rPr>
              <w:t>30</w:t>
            </w:r>
            <w:r w:rsidR="00E00E93">
              <w:rPr>
                <w:sz w:val="24"/>
                <w:szCs w:val="24"/>
              </w:rPr>
              <w:t>.0</w:t>
            </w:r>
            <w:r w:rsidR="005378B1">
              <w:rPr>
                <w:sz w:val="24"/>
                <w:szCs w:val="24"/>
              </w:rPr>
              <w:t>1</w:t>
            </w:r>
            <w:r w:rsidR="00E00E93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г</w:t>
            </w:r>
            <w:r w:rsidR="00E00E93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>,</w:t>
            </w:r>
          </w:p>
          <w:p w:rsidR="00D16432" w:rsidRPr="00431640" w:rsidRDefault="00D16432" w:rsidP="005378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5378B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="00E00E93">
              <w:rPr>
                <w:sz w:val="24"/>
                <w:szCs w:val="24"/>
              </w:rPr>
              <w:t>.</w:t>
            </w:r>
            <w:r w:rsidR="005378B1">
              <w:rPr>
                <w:sz w:val="24"/>
                <w:szCs w:val="24"/>
              </w:rPr>
              <w:t>08</w:t>
            </w:r>
            <w:r w:rsidR="00E00E93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г</w:t>
            </w:r>
            <w:r w:rsidR="00E00E93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</w:tcPr>
          <w:p w:rsidR="00D16432" w:rsidRPr="0055561A" w:rsidRDefault="005378B1" w:rsidP="00D1643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</w:t>
            </w:r>
            <w:r w:rsidR="00D16432" w:rsidRPr="0055561A">
              <w:rPr>
                <w:sz w:val="24"/>
                <w:szCs w:val="24"/>
              </w:rPr>
              <w:t xml:space="preserve"> случаев нарушения требований законодательства в сфере противодействия коррупции</w:t>
            </w:r>
          </w:p>
        </w:tc>
      </w:tr>
      <w:tr w:rsidR="00D16432" w:rsidRPr="0080162C" w:rsidTr="00071DF8">
        <w:tc>
          <w:tcPr>
            <w:tcW w:w="644" w:type="dxa"/>
          </w:tcPr>
          <w:p w:rsidR="00D16432" w:rsidRPr="00FE1E3F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490" w:type="dxa"/>
            <w:gridSpan w:val="5"/>
          </w:tcPr>
          <w:p w:rsidR="00D16432" w:rsidRDefault="00D16432" w:rsidP="00D16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работы в сфере противодействия коррупции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Комитете</w:t>
            </w:r>
          </w:p>
          <w:p w:rsidR="00D16432" w:rsidRPr="0055561A" w:rsidRDefault="00D16432" w:rsidP="00D1643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D16432" w:rsidRPr="0080162C" w:rsidTr="00690143">
        <w:tc>
          <w:tcPr>
            <w:tcW w:w="644" w:type="dxa"/>
          </w:tcPr>
          <w:p w:rsidR="00D16432" w:rsidRPr="00FE1E3F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276" w:type="dxa"/>
          </w:tcPr>
          <w:p w:rsidR="00D16432" w:rsidRPr="0098344F" w:rsidRDefault="00D16432" w:rsidP="00D16432">
            <w:pPr>
              <w:ind w:right="115" w:firstLine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4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гражданами,</w:t>
            </w:r>
            <w:r w:rsidRPr="00696924">
              <w:rPr>
                <w:rFonts w:ascii="Times New Roman" w:hAnsi="Times New Roman" w:cs="Times New Roman"/>
                <w:sz w:val="24"/>
                <w:szCs w:val="24"/>
              </w:rPr>
              <w:t xml:space="preserve"> претендующими на замещение должностей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Комитете и лицами, замещающими указанные должности</w:t>
            </w:r>
          </w:p>
        </w:tc>
        <w:tc>
          <w:tcPr>
            <w:tcW w:w="3686" w:type="dxa"/>
          </w:tcPr>
          <w:p w:rsidR="00D16432" w:rsidRDefault="00E00E93" w:rsidP="00D16432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Комитета</w:t>
            </w:r>
          </w:p>
        </w:tc>
        <w:tc>
          <w:tcPr>
            <w:tcW w:w="2551" w:type="dxa"/>
          </w:tcPr>
          <w:p w:rsidR="00D16432" w:rsidRPr="0020420B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2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годов </w:t>
            </w:r>
          </w:p>
          <w:p w:rsidR="00D16432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назначении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соответствующие должности;</w:t>
            </w:r>
          </w:p>
          <w:p w:rsidR="00D16432" w:rsidRPr="00431640" w:rsidRDefault="00D16432" w:rsidP="00D1643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  <w:r w:rsidRPr="00431640">
              <w:rPr>
                <w:sz w:val="24"/>
                <w:szCs w:val="24"/>
              </w:rPr>
              <w:t xml:space="preserve"> 30</w:t>
            </w:r>
            <w:r w:rsidR="00E00E93">
              <w:rPr>
                <w:sz w:val="24"/>
                <w:szCs w:val="24"/>
              </w:rPr>
              <w:t>.04.</w:t>
            </w:r>
            <w:r w:rsidRPr="00431640">
              <w:rPr>
                <w:sz w:val="24"/>
                <w:szCs w:val="24"/>
              </w:rPr>
              <w:t xml:space="preserve">2019 </w:t>
            </w:r>
          </w:p>
          <w:p w:rsidR="00D16432" w:rsidRPr="00431640" w:rsidRDefault="00D16432" w:rsidP="00E00E9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Pr="00431640">
              <w:rPr>
                <w:sz w:val="24"/>
                <w:szCs w:val="24"/>
              </w:rPr>
              <w:t>30</w:t>
            </w:r>
            <w:r w:rsidR="00E00E93">
              <w:rPr>
                <w:sz w:val="24"/>
                <w:szCs w:val="24"/>
              </w:rPr>
              <w:t>.04.</w:t>
            </w:r>
            <w:r w:rsidRPr="00431640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</w:tcPr>
          <w:p w:rsidR="00D16432" w:rsidRPr="0055561A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своевременного исполнения обязанности </w:t>
            </w:r>
            <w:r w:rsidRPr="0055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представлению справок</w:t>
            </w:r>
          </w:p>
        </w:tc>
      </w:tr>
      <w:tr w:rsidR="00D16432" w:rsidRPr="0080162C" w:rsidTr="00690143">
        <w:tc>
          <w:tcPr>
            <w:tcW w:w="644" w:type="dxa"/>
          </w:tcPr>
          <w:p w:rsidR="00D16432" w:rsidRPr="00FE1E3F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5276" w:type="dxa"/>
          </w:tcPr>
          <w:p w:rsidR="00D16432" w:rsidRPr="00645F46" w:rsidRDefault="00D16432" w:rsidP="00D16432">
            <w:pPr>
              <w:ind w:left="34"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40">
              <w:rPr>
                <w:rFonts w:ascii="Times New Roman" w:hAnsi="Times New Roman" w:cs="Times New Roman"/>
                <w:sz w:val="24"/>
                <w:szCs w:val="24"/>
              </w:rPr>
              <w:t>Размещение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представленных</w:t>
            </w:r>
            <w:r w:rsidRPr="0043164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431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Комитета </w:t>
            </w:r>
            <w:r w:rsidRPr="00431640">
              <w:rPr>
                <w:rFonts w:ascii="Times New Roman" w:hAnsi="Times New Roman" w:cs="Times New Roman"/>
                <w:sz w:val="24"/>
                <w:szCs w:val="24"/>
              </w:rPr>
              <w:t>на официальных сайтах органов исполнительной власти в информационно-телекоммуникационной сети «Интернет»</w:t>
            </w:r>
          </w:p>
        </w:tc>
        <w:tc>
          <w:tcPr>
            <w:tcW w:w="3686" w:type="dxa"/>
          </w:tcPr>
          <w:p w:rsidR="00D16432" w:rsidRDefault="00104531" w:rsidP="00FE1E3F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  <w:r w:rsidR="00FE1E3F">
              <w:rPr>
                <w:rFonts w:ascii="Times New Roman" w:hAnsi="Times New Roman" w:cs="Times New Roman"/>
                <w:sz w:val="24"/>
                <w:szCs w:val="24"/>
              </w:rPr>
              <w:t xml:space="preserve">,  консультант </w:t>
            </w:r>
            <w:proofErr w:type="gramStart"/>
            <w:r w:rsidR="00FE1E3F">
              <w:rPr>
                <w:rFonts w:ascii="Times New Roman" w:hAnsi="Times New Roman" w:cs="Times New Roman"/>
                <w:sz w:val="24"/>
                <w:szCs w:val="24"/>
              </w:rPr>
              <w:t>службы технической защиты информации управления специальной документальной связи</w:t>
            </w:r>
            <w:proofErr w:type="gramEnd"/>
            <w:r w:rsidR="00FE1E3F">
              <w:rPr>
                <w:rFonts w:ascii="Times New Roman" w:hAnsi="Times New Roman" w:cs="Times New Roman"/>
                <w:sz w:val="24"/>
                <w:szCs w:val="24"/>
              </w:rPr>
              <w:t xml:space="preserve"> и защиты государственной тайны</w:t>
            </w:r>
          </w:p>
        </w:tc>
        <w:tc>
          <w:tcPr>
            <w:tcW w:w="2551" w:type="dxa"/>
          </w:tcPr>
          <w:p w:rsidR="00D16432" w:rsidRPr="00645F46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31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14 рабочих дней со дня истечения срока установленного для представления сведений</w:t>
            </w:r>
          </w:p>
        </w:tc>
        <w:tc>
          <w:tcPr>
            <w:tcW w:w="2977" w:type="dxa"/>
            <w:gridSpan w:val="2"/>
          </w:tcPr>
          <w:p w:rsidR="00D16432" w:rsidRPr="0055561A" w:rsidRDefault="00D16432" w:rsidP="00D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61A">
              <w:rPr>
                <w:rFonts w:ascii="Times New Roman" w:hAnsi="Times New Roman" w:cs="Times New Roman"/>
                <w:sz w:val="24"/>
                <w:szCs w:val="24"/>
              </w:rPr>
              <w:t>Повышение открытости и доступности информации о деятельности по профилактике коррупционных правонарушений</w:t>
            </w:r>
          </w:p>
        </w:tc>
      </w:tr>
      <w:tr w:rsidR="001062DF" w:rsidRPr="0080162C" w:rsidTr="00690143">
        <w:tc>
          <w:tcPr>
            <w:tcW w:w="644" w:type="dxa"/>
          </w:tcPr>
          <w:p w:rsidR="001062DF" w:rsidRPr="00FE1E3F" w:rsidRDefault="00ED10D8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3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276" w:type="dxa"/>
          </w:tcPr>
          <w:p w:rsidR="001062DF" w:rsidRPr="0098344F" w:rsidRDefault="001062DF" w:rsidP="001062DF">
            <w:pPr>
              <w:ind w:firstLine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государственными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граждански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служащи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3686" w:type="dxa"/>
          </w:tcPr>
          <w:p w:rsidR="001062DF" w:rsidRPr="0098344F" w:rsidRDefault="00104531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2551" w:type="dxa"/>
          </w:tcPr>
          <w:p w:rsidR="001062DF" w:rsidRPr="00ED10D8" w:rsidRDefault="001062DF" w:rsidP="001062DF">
            <w:pPr>
              <w:pStyle w:val="ConsPlusNormal"/>
              <w:jc w:val="center"/>
              <w:rPr>
                <w:sz w:val="24"/>
                <w:szCs w:val="24"/>
              </w:rPr>
            </w:pPr>
            <w:r w:rsidRPr="00ED10D8">
              <w:rPr>
                <w:sz w:val="24"/>
                <w:szCs w:val="24"/>
              </w:rPr>
              <w:t>до 10</w:t>
            </w:r>
            <w:r w:rsidR="00B8059D">
              <w:rPr>
                <w:sz w:val="24"/>
                <w:szCs w:val="24"/>
              </w:rPr>
              <w:t>.12.</w:t>
            </w:r>
            <w:r w:rsidRPr="00ED10D8">
              <w:rPr>
                <w:sz w:val="24"/>
                <w:szCs w:val="24"/>
              </w:rPr>
              <w:t>2018 г</w:t>
            </w:r>
            <w:r w:rsidR="00B8059D">
              <w:rPr>
                <w:sz w:val="24"/>
                <w:szCs w:val="24"/>
              </w:rPr>
              <w:t>.</w:t>
            </w:r>
            <w:r w:rsidRPr="00ED10D8">
              <w:rPr>
                <w:sz w:val="24"/>
                <w:szCs w:val="24"/>
              </w:rPr>
              <w:t>,</w:t>
            </w:r>
          </w:p>
          <w:p w:rsidR="001062DF" w:rsidRPr="00ED10D8" w:rsidRDefault="001062DF" w:rsidP="001062DF">
            <w:pPr>
              <w:pStyle w:val="ConsPlusNormal"/>
              <w:jc w:val="center"/>
              <w:rPr>
                <w:sz w:val="24"/>
                <w:szCs w:val="24"/>
              </w:rPr>
            </w:pPr>
            <w:r w:rsidRPr="00ED10D8">
              <w:rPr>
                <w:sz w:val="24"/>
                <w:szCs w:val="24"/>
              </w:rPr>
              <w:t>до 10</w:t>
            </w:r>
            <w:r w:rsidR="00B8059D">
              <w:rPr>
                <w:sz w:val="24"/>
                <w:szCs w:val="24"/>
              </w:rPr>
              <w:t>.12.</w:t>
            </w:r>
            <w:r w:rsidRPr="00ED10D8">
              <w:rPr>
                <w:sz w:val="24"/>
                <w:szCs w:val="24"/>
              </w:rPr>
              <w:t>2019 г</w:t>
            </w:r>
            <w:r w:rsidR="00B8059D">
              <w:rPr>
                <w:sz w:val="24"/>
                <w:szCs w:val="24"/>
              </w:rPr>
              <w:t>.</w:t>
            </w:r>
            <w:r w:rsidRPr="00ED10D8">
              <w:rPr>
                <w:sz w:val="24"/>
                <w:szCs w:val="24"/>
              </w:rPr>
              <w:t>,</w:t>
            </w:r>
          </w:p>
          <w:p w:rsidR="001062DF" w:rsidRPr="0098344F" w:rsidRDefault="001062DF" w:rsidP="00B8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D8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  <w:r w:rsidR="00B8059D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ED10D8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  <w:r w:rsidR="00B80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</w:tcPr>
          <w:p w:rsidR="001062DF" w:rsidRPr="0098344F" w:rsidRDefault="001062DF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едопущение случаев нарушения требований законодательства в сфере противодействия коррупции</w:t>
            </w:r>
          </w:p>
        </w:tc>
      </w:tr>
      <w:tr w:rsidR="001062DF" w:rsidRPr="0080162C" w:rsidTr="00461F40">
        <w:tc>
          <w:tcPr>
            <w:tcW w:w="644" w:type="dxa"/>
          </w:tcPr>
          <w:p w:rsidR="001062DF" w:rsidRPr="001062DF" w:rsidRDefault="001062DF" w:rsidP="00106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490" w:type="dxa"/>
            <w:gridSpan w:val="5"/>
          </w:tcPr>
          <w:p w:rsidR="001062DF" w:rsidRDefault="001062DF" w:rsidP="00106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F46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со средствами массовой информации, гражданами и институтами гражданского общества</w:t>
            </w:r>
          </w:p>
          <w:p w:rsidR="001062DF" w:rsidRPr="0098344F" w:rsidRDefault="001062DF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DF" w:rsidRPr="0080162C" w:rsidTr="00690143">
        <w:tc>
          <w:tcPr>
            <w:tcW w:w="644" w:type="dxa"/>
          </w:tcPr>
          <w:p w:rsidR="001062DF" w:rsidRDefault="001062DF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276" w:type="dxa"/>
          </w:tcPr>
          <w:p w:rsidR="001062DF" w:rsidRPr="0098344F" w:rsidRDefault="001062DF" w:rsidP="001062DF">
            <w:pPr>
              <w:ind w:right="115" w:firstLine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сайтах в информационно-телекоммуникационной сети «Интернет» информации в соответствии с Федеральным законом от 09.02.2009 № 8-ФЗ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«Об обеспечении доступа к информации о деятельности государственных органов 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рганов местного самоуправления»</w:t>
            </w:r>
          </w:p>
        </w:tc>
        <w:tc>
          <w:tcPr>
            <w:tcW w:w="3686" w:type="dxa"/>
          </w:tcPr>
          <w:p w:rsidR="00104531" w:rsidRDefault="00104531" w:rsidP="001062DF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Комитета,</w:t>
            </w:r>
          </w:p>
          <w:p w:rsidR="00104531" w:rsidRDefault="00FE1E3F" w:rsidP="001062DF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4531">
              <w:rPr>
                <w:rFonts w:ascii="Times New Roman" w:hAnsi="Times New Roman" w:cs="Times New Roman"/>
                <w:sz w:val="24"/>
                <w:szCs w:val="24"/>
              </w:rPr>
              <w:t xml:space="preserve">онсультант </w:t>
            </w:r>
            <w:proofErr w:type="gramStart"/>
            <w:r w:rsidR="00104531">
              <w:rPr>
                <w:rFonts w:ascii="Times New Roman" w:hAnsi="Times New Roman" w:cs="Times New Roman"/>
                <w:sz w:val="24"/>
                <w:szCs w:val="24"/>
              </w:rPr>
              <w:t>службы технической защиты информации управления специальной документальной связи</w:t>
            </w:r>
            <w:proofErr w:type="gramEnd"/>
            <w:r w:rsidR="00104531">
              <w:rPr>
                <w:rFonts w:ascii="Times New Roman" w:hAnsi="Times New Roman" w:cs="Times New Roman"/>
                <w:sz w:val="24"/>
                <w:szCs w:val="24"/>
              </w:rPr>
              <w:t xml:space="preserve"> и защиты государственной тайны</w:t>
            </w:r>
          </w:p>
        </w:tc>
        <w:tc>
          <w:tcPr>
            <w:tcW w:w="2551" w:type="dxa"/>
          </w:tcPr>
          <w:p w:rsidR="001062DF" w:rsidRDefault="001062DF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годов </w:t>
            </w:r>
          </w:p>
          <w:p w:rsidR="001062DF" w:rsidRDefault="001062DF" w:rsidP="001062D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 планами)</w:t>
            </w:r>
          </w:p>
        </w:tc>
        <w:tc>
          <w:tcPr>
            <w:tcW w:w="2977" w:type="dxa"/>
            <w:gridSpan w:val="2"/>
          </w:tcPr>
          <w:p w:rsidR="001062DF" w:rsidRPr="0055561A" w:rsidRDefault="001062DF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61A">
              <w:rPr>
                <w:rFonts w:ascii="Times New Roman" w:hAnsi="Times New Roman" w:cs="Times New Roman"/>
                <w:sz w:val="24"/>
                <w:szCs w:val="24"/>
              </w:rPr>
              <w:t>Повышение открытости и доступности информации</w:t>
            </w:r>
          </w:p>
          <w:p w:rsidR="001062DF" w:rsidRPr="0055561A" w:rsidRDefault="001062DF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D8" w:rsidRPr="0080162C" w:rsidTr="00690143">
        <w:tc>
          <w:tcPr>
            <w:tcW w:w="644" w:type="dxa"/>
          </w:tcPr>
          <w:p w:rsidR="00ED10D8" w:rsidRDefault="00ED10D8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276" w:type="dxa"/>
          </w:tcPr>
          <w:p w:rsidR="00ED10D8" w:rsidRPr="0098344F" w:rsidRDefault="00ED10D8" w:rsidP="00FE1E3F">
            <w:pPr>
              <w:ind w:right="115" w:firstLine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раздела «Противод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ействие коррупции» официальной страницы </w:t>
            </w:r>
            <w:r w:rsidR="00FE1E3F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Требованиям к размещению и наполнению подразделов, посвященных вопросам противодействия коррупции, официальных сайтов федеральных государственных органов,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Центрального банка Российской Федерации,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требованиям к должностям, замещение</w:t>
            </w:r>
            <w:proofErr w:type="gramEnd"/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влечет за собой размещение сведений о доходах, расходах, об имуществе и обязательствах имущественного характера, утвержденным приказом Министерства труда и социальной защиты Российской Федерации от 07.10.2013 № 530н</w:t>
            </w:r>
          </w:p>
        </w:tc>
        <w:tc>
          <w:tcPr>
            <w:tcW w:w="3686" w:type="dxa"/>
          </w:tcPr>
          <w:p w:rsidR="00ED10D8" w:rsidRDefault="00FE1E3F" w:rsidP="001062DF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Консультант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службы технической защиты информации управления специальной документальной связи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защиты государственной тайны</w:t>
            </w:r>
          </w:p>
        </w:tc>
        <w:tc>
          <w:tcPr>
            <w:tcW w:w="2551" w:type="dxa"/>
          </w:tcPr>
          <w:p w:rsidR="00FE1E3F" w:rsidRDefault="00FE1E3F" w:rsidP="00FE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годов </w:t>
            </w:r>
          </w:p>
          <w:p w:rsidR="00ED10D8" w:rsidRDefault="00ED10D8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ED10D8" w:rsidRPr="0055561A" w:rsidRDefault="00FE1E3F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информационной открытости, а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ктуализация раздела «Противодействие коррупции»</w:t>
            </w:r>
          </w:p>
        </w:tc>
      </w:tr>
      <w:tr w:rsidR="001062DF" w:rsidRPr="0080162C" w:rsidTr="007C0286">
        <w:tc>
          <w:tcPr>
            <w:tcW w:w="644" w:type="dxa"/>
          </w:tcPr>
          <w:p w:rsidR="001062DF" w:rsidRPr="001062DF" w:rsidRDefault="001062DF" w:rsidP="00106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14490" w:type="dxa"/>
            <w:gridSpan w:val="5"/>
          </w:tcPr>
          <w:p w:rsidR="001062DF" w:rsidRPr="00645F46" w:rsidRDefault="001062DF" w:rsidP="00106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Антикоррупционная пропаганда, просвещение и образование</w:t>
            </w:r>
          </w:p>
          <w:p w:rsidR="001062DF" w:rsidRPr="0055561A" w:rsidRDefault="001062DF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DF" w:rsidRPr="0080162C" w:rsidTr="00690143">
        <w:tc>
          <w:tcPr>
            <w:tcW w:w="644" w:type="dxa"/>
          </w:tcPr>
          <w:p w:rsidR="001062DF" w:rsidRDefault="001062DF" w:rsidP="0010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276" w:type="dxa"/>
          </w:tcPr>
          <w:p w:rsidR="001062DF" w:rsidRPr="0098344F" w:rsidRDefault="001062DF" w:rsidP="00FE1E3F">
            <w:pPr>
              <w:ind w:right="115" w:firstLine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формированию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>граждански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служащих </w:t>
            </w:r>
            <w:r w:rsidR="00FE1E3F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отрицательного отношения к коррупции</w:t>
            </w:r>
            <w:r w:rsidR="00ED10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0D8" w:rsidRPr="009834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информированию  </w:t>
            </w:r>
            <w:r w:rsidR="00ED10D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</w:t>
            </w:r>
            <w:r w:rsidR="00ED10D8" w:rsidRPr="0098344F">
              <w:rPr>
                <w:rFonts w:ascii="Times New Roman" w:hAnsi="Times New Roman" w:cs="Times New Roman"/>
                <w:sz w:val="24"/>
                <w:szCs w:val="24"/>
              </w:rPr>
              <w:t>граждански</w:t>
            </w:r>
            <w:r w:rsidR="00ED10D8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ED10D8" w:rsidRPr="0098344F">
              <w:rPr>
                <w:rFonts w:ascii="Times New Roman" w:hAnsi="Times New Roman" w:cs="Times New Roman"/>
                <w:sz w:val="24"/>
                <w:szCs w:val="24"/>
              </w:rPr>
              <w:t xml:space="preserve">служащих </w:t>
            </w:r>
            <w:r w:rsidR="00ED10D8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="00ED10D8" w:rsidRPr="009834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положениях действующего законодательства Российской Федерации и Ленинградской области в сфере противодействия коррупции, в том числе об уголовной ответственности за коррупционные правонарушения, об увольнении в связи с утратой доверия, о недопущении гражданскими служащими поведения, которое может восприниматься окружающими как обещание или предложение</w:t>
            </w:r>
            <w:proofErr w:type="gramEnd"/>
            <w:r w:rsidR="00ED10D8" w:rsidRPr="009834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дачи взятки либо как согласие принять взятку или как просьб</w:t>
            </w:r>
            <w:r w:rsidR="00ED10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о даче взятки</w:t>
            </w:r>
          </w:p>
        </w:tc>
        <w:tc>
          <w:tcPr>
            <w:tcW w:w="3686" w:type="dxa"/>
          </w:tcPr>
          <w:p w:rsidR="001062DF" w:rsidRPr="0098344F" w:rsidRDefault="00FE1E3F" w:rsidP="001062DF">
            <w:pPr>
              <w:ind w:left="34" w:righ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2551" w:type="dxa"/>
          </w:tcPr>
          <w:p w:rsidR="001062DF" w:rsidRPr="00431640" w:rsidRDefault="001062DF" w:rsidP="001062D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="00FE1E3F">
              <w:rPr>
                <w:sz w:val="24"/>
                <w:szCs w:val="24"/>
              </w:rPr>
              <w:t>.12</w:t>
            </w:r>
            <w:r w:rsidRPr="00431640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г</w:t>
            </w:r>
            <w:r w:rsidR="00FE1E3F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>,</w:t>
            </w:r>
          </w:p>
          <w:p w:rsidR="001062DF" w:rsidRPr="00431640" w:rsidRDefault="001062DF" w:rsidP="001062D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="00FE1E3F">
              <w:rPr>
                <w:sz w:val="24"/>
                <w:szCs w:val="24"/>
              </w:rPr>
              <w:t>.12.</w:t>
            </w:r>
            <w:r w:rsidRPr="00431640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</w:t>
            </w:r>
            <w:r w:rsidR="00FE1E3F">
              <w:rPr>
                <w:sz w:val="24"/>
                <w:szCs w:val="24"/>
              </w:rPr>
              <w:t>.</w:t>
            </w:r>
            <w:r w:rsidRPr="00431640">
              <w:rPr>
                <w:sz w:val="24"/>
                <w:szCs w:val="24"/>
              </w:rPr>
              <w:t>,</w:t>
            </w:r>
          </w:p>
          <w:p w:rsidR="001062DF" w:rsidRDefault="001062DF" w:rsidP="00FE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  <w:r w:rsidR="00FE1E3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43164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E1E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</w:tcPr>
          <w:p w:rsidR="001062DF" w:rsidRPr="0055561A" w:rsidRDefault="001062DF" w:rsidP="001062DF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1A">
              <w:rPr>
                <w:sz w:val="24"/>
                <w:szCs w:val="24"/>
              </w:rPr>
              <w:t>Формирование антикоррупционного поведения</w:t>
            </w:r>
          </w:p>
        </w:tc>
      </w:tr>
    </w:tbl>
    <w:p w:rsidR="0080162C" w:rsidRPr="00041220" w:rsidRDefault="0080162C" w:rsidP="00790452">
      <w:pPr>
        <w:rPr>
          <w:rFonts w:ascii="Times New Roman" w:hAnsi="Times New Roman" w:cs="Times New Roman"/>
          <w:sz w:val="28"/>
          <w:szCs w:val="28"/>
        </w:rPr>
      </w:pPr>
    </w:p>
    <w:p w:rsidR="0007303E" w:rsidRPr="00041220" w:rsidRDefault="0007303E" w:rsidP="00790452">
      <w:pPr>
        <w:rPr>
          <w:rFonts w:ascii="Times New Roman" w:hAnsi="Times New Roman" w:cs="Times New Roman"/>
          <w:sz w:val="28"/>
          <w:szCs w:val="28"/>
        </w:rPr>
      </w:pPr>
    </w:p>
    <w:p w:rsidR="0007303E" w:rsidRPr="00041220" w:rsidRDefault="0007303E" w:rsidP="00790452">
      <w:pPr>
        <w:rPr>
          <w:rFonts w:ascii="Times New Roman" w:hAnsi="Times New Roman" w:cs="Times New Roman"/>
          <w:sz w:val="28"/>
          <w:szCs w:val="28"/>
        </w:rPr>
      </w:pPr>
    </w:p>
    <w:sectPr w:rsidR="0007303E" w:rsidRPr="00041220" w:rsidSect="004707BC">
      <w:headerReference w:type="default" r:id="rId8"/>
      <w:pgSz w:w="16838" w:h="11906" w:orient="landscape"/>
      <w:pgMar w:top="1134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836" w:rsidRDefault="00BD4836" w:rsidP="00072662">
      <w:r>
        <w:separator/>
      </w:r>
    </w:p>
  </w:endnote>
  <w:endnote w:type="continuationSeparator" w:id="0">
    <w:p w:rsidR="00BD4836" w:rsidRDefault="00BD4836" w:rsidP="0007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836" w:rsidRDefault="00BD4836" w:rsidP="00072662">
      <w:r>
        <w:separator/>
      </w:r>
    </w:p>
  </w:footnote>
  <w:footnote w:type="continuationSeparator" w:id="0">
    <w:p w:rsidR="00BD4836" w:rsidRDefault="00BD4836" w:rsidP="00072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287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72901" w:rsidRPr="00790452" w:rsidRDefault="00572901">
        <w:pPr>
          <w:pStyle w:val="a4"/>
          <w:jc w:val="center"/>
          <w:rPr>
            <w:rFonts w:ascii="Times New Roman" w:hAnsi="Times New Roman" w:cs="Times New Roman"/>
          </w:rPr>
        </w:pPr>
        <w:r w:rsidRPr="00790452">
          <w:rPr>
            <w:rFonts w:ascii="Times New Roman" w:hAnsi="Times New Roman" w:cs="Times New Roman"/>
          </w:rPr>
          <w:fldChar w:fldCharType="begin"/>
        </w:r>
        <w:r w:rsidRPr="00790452">
          <w:rPr>
            <w:rFonts w:ascii="Times New Roman" w:hAnsi="Times New Roman" w:cs="Times New Roman"/>
          </w:rPr>
          <w:instrText>PAGE   \* MERGEFORMAT</w:instrText>
        </w:r>
        <w:r w:rsidRPr="00790452">
          <w:rPr>
            <w:rFonts w:ascii="Times New Roman" w:hAnsi="Times New Roman" w:cs="Times New Roman"/>
          </w:rPr>
          <w:fldChar w:fldCharType="separate"/>
        </w:r>
        <w:r w:rsidR="00E94174">
          <w:rPr>
            <w:rFonts w:ascii="Times New Roman" w:hAnsi="Times New Roman" w:cs="Times New Roman"/>
            <w:noProof/>
          </w:rPr>
          <w:t>2</w:t>
        </w:r>
        <w:r w:rsidRPr="00790452">
          <w:rPr>
            <w:rFonts w:ascii="Times New Roman" w:hAnsi="Times New Roman" w:cs="Times New Roman"/>
          </w:rPr>
          <w:fldChar w:fldCharType="end"/>
        </w:r>
      </w:p>
    </w:sdtContent>
  </w:sdt>
  <w:p w:rsidR="00572901" w:rsidRDefault="005729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62C"/>
    <w:rsid w:val="00010EFC"/>
    <w:rsid w:val="00041220"/>
    <w:rsid w:val="00072601"/>
    <w:rsid w:val="00072662"/>
    <w:rsid w:val="0007303E"/>
    <w:rsid w:val="0009653E"/>
    <w:rsid w:val="000A4469"/>
    <w:rsid w:val="000B0B36"/>
    <w:rsid w:val="000D01B3"/>
    <w:rsid w:val="000F6D00"/>
    <w:rsid w:val="0010201C"/>
    <w:rsid w:val="00104531"/>
    <w:rsid w:val="001062DF"/>
    <w:rsid w:val="00107997"/>
    <w:rsid w:val="001219FA"/>
    <w:rsid w:val="0013363B"/>
    <w:rsid w:val="001349F2"/>
    <w:rsid w:val="00144222"/>
    <w:rsid w:val="00183CAF"/>
    <w:rsid w:val="001D03CE"/>
    <w:rsid w:val="001E069B"/>
    <w:rsid w:val="00202876"/>
    <w:rsid w:val="00250FAA"/>
    <w:rsid w:val="002561F3"/>
    <w:rsid w:val="00264474"/>
    <w:rsid w:val="00284D9B"/>
    <w:rsid w:val="002924C4"/>
    <w:rsid w:val="00304703"/>
    <w:rsid w:val="0031139E"/>
    <w:rsid w:val="00312EF8"/>
    <w:rsid w:val="00340C0B"/>
    <w:rsid w:val="00343F0B"/>
    <w:rsid w:val="0035547B"/>
    <w:rsid w:val="003919CE"/>
    <w:rsid w:val="00394FE3"/>
    <w:rsid w:val="003A4C3F"/>
    <w:rsid w:val="003B3B1C"/>
    <w:rsid w:val="003C2A38"/>
    <w:rsid w:val="003D7342"/>
    <w:rsid w:val="003D7CEB"/>
    <w:rsid w:val="003E141D"/>
    <w:rsid w:val="003E569E"/>
    <w:rsid w:val="003F2898"/>
    <w:rsid w:val="004006F4"/>
    <w:rsid w:val="004239E7"/>
    <w:rsid w:val="004536DD"/>
    <w:rsid w:val="0045771C"/>
    <w:rsid w:val="00457DEB"/>
    <w:rsid w:val="004707BC"/>
    <w:rsid w:val="00482881"/>
    <w:rsid w:val="004828AB"/>
    <w:rsid w:val="00487766"/>
    <w:rsid w:val="004B7BB4"/>
    <w:rsid w:val="004C41A2"/>
    <w:rsid w:val="004D06B8"/>
    <w:rsid w:val="00510BCC"/>
    <w:rsid w:val="00512650"/>
    <w:rsid w:val="00513C4B"/>
    <w:rsid w:val="00521518"/>
    <w:rsid w:val="005333B4"/>
    <w:rsid w:val="005378B1"/>
    <w:rsid w:val="00551A83"/>
    <w:rsid w:val="005541F0"/>
    <w:rsid w:val="00572901"/>
    <w:rsid w:val="00592BEE"/>
    <w:rsid w:val="005C19B9"/>
    <w:rsid w:val="005C6811"/>
    <w:rsid w:val="00601036"/>
    <w:rsid w:val="0060332F"/>
    <w:rsid w:val="00603B55"/>
    <w:rsid w:val="00605BF3"/>
    <w:rsid w:val="006217A1"/>
    <w:rsid w:val="00626028"/>
    <w:rsid w:val="006469BE"/>
    <w:rsid w:val="00652B9C"/>
    <w:rsid w:val="00690143"/>
    <w:rsid w:val="00691433"/>
    <w:rsid w:val="00694BA8"/>
    <w:rsid w:val="006A386A"/>
    <w:rsid w:val="006A6181"/>
    <w:rsid w:val="006B0ABD"/>
    <w:rsid w:val="006B5001"/>
    <w:rsid w:val="006C0724"/>
    <w:rsid w:val="006C6569"/>
    <w:rsid w:val="006D4036"/>
    <w:rsid w:val="006D6079"/>
    <w:rsid w:val="006F3DE8"/>
    <w:rsid w:val="00713B3B"/>
    <w:rsid w:val="0073306A"/>
    <w:rsid w:val="00756F14"/>
    <w:rsid w:val="00790452"/>
    <w:rsid w:val="007E533B"/>
    <w:rsid w:val="007F6161"/>
    <w:rsid w:val="0080162C"/>
    <w:rsid w:val="0081155F"/>
    <w:rsid w:val="00822C51"/>
    <w:rsid w:val="0084145A"/>
    <w:rsid w:val="00850278"/>
    <w:rsid w:val="00855DB9"/>
    <w:rsid w:val="008711FE"/>
    <w:rsid w:val="00872C90"/>
    <w:rsid w:val="00884C98"/>
    <w:rsid w:val="008A2D1A"/>
    <w:rsid w:val="008B6245"/>
    <w:rsid w:val="008F303D"/>
    <w:rsid w:val="009136A1"/>
    <w:rsid w:val="009140F8"/>
    <w:rsid w:val="00920DD3"/>
    <w:rsid w:val="0092526D"/>
    <w:rsid w:val="00940E32"/>
    <w:rsid w:val="00956426"/>
    <w:rsid w:val="00967C73"/>
    <w:rsid w:val="009718FC"/>
    <w:rsid w:val="0098344F"/>
    <w:rsid w:val="009E3FB8"/>
    <w:rsid w:val="00A06BB1"/>
    <w:rsid w:val="00A06CBA"/>
    <w:rsid w:val="00A21F03"/>
    <w:rsid w:val="00A74295"/>
    <w:rsid w:val="00A8467E"/>
    <w:rsid w:val="00AE1472"/>
    <w:rsid w:val="00AE5A5A"/>
    <w:rsid w:val="00B02E51"/>
    <w:rsid w:val="00B114C7"/>
    <w:rsid w:val="00B126F0"/>
    <w:rsid w:val="00B505B9"/>
    <w:rsid w:val="00B51C65"/>
    <w:rsid w:val="00B52909"/>
    <w:rsid w:val="00B56E31"/>
    <w:rsid w:val="00B75DD2"/>
    <w:rsid w:val="00B775D7"/>
    <w:rsid w:val="00B80266"/>
    <w:rsid w:val="00B8059D"/>
    <w:rsid w:val="00BB3E41"/>
    <w:rsid w:val="00BC12E7"/>
    <w:rsid w:val="00BC1BAE"/>
    <w:rsid w:val="00BC33ED"/>
    <w:rsid w:val="00BD2051"/>
    <w:rsid w:val="00BD4836"/>
    <w:rsid w:val="00BF47C6"/>
    <w:rsid w:val="00BF4EAB"/>
    <w:rsid w:val="00C07F25"/>
    <w:rsid w:val="00C321DD"/>
    <w:rsid w:val="00C60D5D"/>
    <w:rsid w:val="00CB27BA"/>
    <w:rsid w:val="00CC428E"/>
    <w:rsid w:val="00CC478B"/>
    <w:rsid w:val="00CF2FAE"/>
    <w:rsid w:val="00CF5BB8"/>
    <w:rsid w:val="00D0245E"/>
    <w:rsid w:val="00D02DF3"/>
    <w:rsid w:val="00D16432"/>
    <w:rsid w:val="00D25601"/>
    <w:rsid w:val="00D31656"/>
    <w:rsid w:val="00D46500"/>
    <w:rsid w:val="00D72C42"/>
    <w:rsid w:val="00D757FD"/>
    <w:rsid w:val="00D82390"/>
    <w:rsid w:val="00DA0B9B"/>
    <w:rsid w:val="00DA50CA"/>
    <w:rsid w:val="00DB6F1B"/>
    <w:rsid w:val="00DE05E2"/>
    <w:rsid w:val="00E00E93"/>
    <w:rsid w:val="00E25C98"/>
    <w:rsid w:val="00E305B9"/>
    <w:rsid w:val="00E62A5B"/>
    <w:rsid w:val="00E766A2"/>
    <w:rsid w:val="00E94174"/>
    <w:rsid w:val="00E955D9"/>
    <w:rsid w:val="00EC1FBA"/>
    <w:rsid w:val="00ED10D8"/>
    <w:rsid w:val="00F32EF6"/>
    <w:rsid w:val="00F33222"/>
    <w:rsid w:val="00F36038"/>
    <w:rsid w:val="00F614A9"/>
    <w:rsid w:val="00F87A01"/>
    <w:rsid w:val="00F91386"/>
    <w:rsid w:val="00F9168E"/>
    <w:rsid w:val="00F94252"/>
    <w:rsid w:val="00FD189D"/>
    <w:rsid w:val="00FD4607"/>
    <w:rsid w:val="00FE1E3F"/>
    <w:rsid w:val="00FE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2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E05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0726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2662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26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2662"/>
    <w:rPr>
      <w:rFonts w:ascii="Calibri" w:eastAsia="Calibri" w:hAnsi="Calibri" w:cs="Arial"/>
      <w:sz w:val="20"/>
      <w:szCs w:val="20"/>
      <w:lang w:eastAsia="ru-RU"/>
    </w:rPr>
  </w:style>
  <w:style w:type="character" w:customStyle="1" w:styleId="a8">
    <w:name w:val="Основной текст_"/>
    <w:basedOn w:val="a0"/>
    <w:link w:val="1"/>
    <w:rsid w:val="00850278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8"/>
    <w:rsid w:val="00850278"/>
    <w:pPr>
      <w:widowControl w:val="0"/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pacing w:val="5"/>
      <w:sz w:val="23"/>
      <w:szCs w:val="23"/>
      <w:lang w:eastAsia="en-US"/>
    </w:rPr>
  </w:style>
  <w:style w:type="paragraph" w:styleId="a9">
    <w:name w:val="Normal (Web)"/>
    <w:basedOn w:val="a"/>
    <w:rsid w:val="00F32E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2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E05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0726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2662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26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2662"/>
    <w:rPr>
      <w:rFonts w:ascii="Calibri" w:eastAsia="Calibri" w:hAnsi="Calibri" w:cs="Arial"/>
      <w:sz w:val="20"/>
      <w:szCs w:val="20"/>
      <w:lang w:eastAsia="ru-RU"/>
    </w:rPr>
  </w:style>
  <w:style w:type="character" w:customStyle="1" w:styleId="a8">
    <w:name w:val="Основной текст_"/>
    <w:basedOn w:val="a0"/>
    <w:link w:val="1"/>
    <w:rsid w:val="00850278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8"/>
    <w:rsid w:val="00850278"/>
    <w:pPr>
      <w:widowControl w:val="0"/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pacing w:val="5"/>
      <w:sz w:val="23"/>
      <w:szCs w:val="23"/>
      <w:lang w:eastAsia="en-US"/>
    </w:rPr>
  </w:style>
  <w:style w:type="paragraph" w:styleId="a9">
    <w:name w:val="Normal (Web)"/>
    <w:basedOn w:val="a"/>
    <w:rsid w:val="00F32E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896CC-A15E-4958-80A1-8A7910AE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Вовенда</dc:creator>
  <cp:lastModifiedBy>Дмитрий Николаевич Орлов</cp:lastModifiedBy>
  <cp:revision>3</cp:revision>
  <cp:lastPrinted>2017-04-24T12:15:00Z</cp:lastPrinted>
  <dcterms:created xsi:type="dcterms:W3CDTF">2018-11-13T06:20:00Z</dcterms:created>
  <dcterms:modified xsi:type="dcterms:W3CDTF">2018-11-13T06:20:00Z</dcterms:modified>
</cp:coreProperties>
</file>