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3" w:rsidRDefault="00286FAB" w:rsidP="00286FAB">
      <w:pPr>
        <w:tabs>
          <w:tab w:val="left" w:pos="5387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032F" w:rsidRPr="005D032F">
        <w:rPr>
          <w:rFonts w:ascii="Times New Roman" w:hAnsi="Times New Roman" w:cs="Times New Roman"/>
          <w:sz w:val="28"/>
          <w:szCs w:val="28"/>
        </w:rPr>
        <w:t>УТВЕРЖДЕНО</w:t>
      </w:r>
    </w:p>
    <w:p w:rsidR="005D032F" w:rsidRDefault="00286FAB" w:rsidP="0028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D032F">
        <w:rPr>
          <w:rFonts w:ascii="Times New Roman" w:hAnsi="Times New Roman" w:cs="Times New Roman"/>
          <w:sz w:val="28"/>
          <w:szCs w:val="28"/>
        </w:rPr>
        <w:t>распоряжением председателя</w:t>
      </w:r>
    </w:p>
    <w:p w:rsidR="005D032F" w:rsidRDefault="00286FAB" w:rsidP="00286FA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D032F">
        <w:rPr>
          <w:rFonts w:ascii="Times New Roman" w:hAnsi="Times New Roman" w:cs="Times New Roman"/>
          <w:sz w:val="28"/>
          <w:szCs w:val="28"/>
        </w:rPr>
        <w:t>комитета специальных программ</w:t>
      </w:r>
    </w:p>
    <w:p w:rsidR="005D032F" w:rsidRDefault="00286FAB" w:rsidP="00286FA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D032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D032F" w:rsidRDefault="00286FAB" w:rsidP="00286FA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D032F">
        <w:rPr>
          <w:rFonts w:ascii="Times New Roman" w:hAnsi="Times New Roman" w:cs="Times New Roman"/>
          <w:sz w:val="28"/>
          <w:szCs w:val="28"/>
        </w:rPr>
        <w:t xml:space="preserve">от </w:t>
      </w:r>
      <w:r w:rsidR="00B56048">
        <w:rPr>
          <w:rFonts w:ascii="Times New Roman" w:hAnsi="Times New Roman" w:cs="Times New Roman"/>
          <w:sz w:val="28"/>
          <w:szCs w:val="28"/>
        </w:rPr>
        <w:t xml:space="preserve">16 </w:t>
      </w:r>
      <w:bookmarkStart w:id="0" w:name="_GoBack"/>
      <w:bookmarkEnd w:id="0"/>
      <w:r w:rsidR="005D032F">
        <w:rPr>
          <w:rFonts w:ascii="Times New Roman" w:hAnsi="Times New Roman" w:cs="Times New Roman"/>
          <w:sz w:val="28"/>
          <w:szCs w:val="28"/>
        </w:rPr>
        <w:t>января 2019 года № 3</w:t>
      </w:r>
    </w:p>
    <w:p w:rsidR="005D032F" w:rsidRDefault="00286FAB" w:rsidP="00286FAB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032F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5D032F" w:rsidRDefault="005D032F" w:rsidP="005D03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32F" w:rsidRPr="005D032F" w:rsidRDefault="005D032F" w:rsidP="005D03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2F">
        <w:rPr>
          <w:rFonts w:ascii="Times New Roman" w:hAnsi="Times New Roman" w:cs="Times New Roman"/>
          <w:b/>
          <w:sz w:val="28"/>
          <w:szCs w:val="28"/>
        </w:rPr>
        <w:t>Состав кадрового совета при председателе</w:t>
      </w:r>
    </w:p>
    <w:p w:rsidR="005D032F" w:rsidRDefault="005D032F" w:rsidP="005D03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2F">
        <w:rPr>
          <w:rFonts w:ascii="Times New Roman" w:hAnsi="Times New Roman" w:cs="Times New Roman"/>
          <w:b/>
          <w:sz w:val="28"/>
          <w:szCs w:val="28"/>
        </w:rPr>
        <w:t>Комитета специальных программ Ленинградской области</w:t>
      </w:r>
    </w:p>
    <w:p w:rsidR="005D032F" w:rsidRDefault="005D032F" w:rsidP="005D03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2F" w:rsidRDefault="005D032F" w:rsidP="005D032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32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кадрового совета:</w:t>
      </w:r>
    </w:p>
    <w:p w:rsidR="00286FAB" w:rsidRDefault="00286FAB" w:rsidP="005D032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D032F" w:rsidTr="00286FAB">
        <w:tc>
          <w:tcPr>
            <w:tcW w:w="3794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Колодочка С.А.        </w:t>
            </w:r>
          </w:p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777" w:type="dxa"/>
          </w:tcPr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</w:t>
            </w:r>
          </w:p>
        </w:tc>
      </w:tr>
      <w:tr w:rsidR="005D032F" w:rsidTr="00286FAB">
        <w:tc>
          <w:tcPr>
            <w:tcW w:w="3794" w:type="dxa"/>
          </w:tcPr>
          <w:p w:rsidR="00286FAB" w:rsidRDefault="00286FAB" w:rsidP="00286FAB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кадрового совета:</w:t>
            </w:r>
          </w:p>
          <w:p w:rsidR="005D032F" w:rsidRDefault="005D032F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D032F" w:rsidRDefault="005D032F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2F" w:rsidTr="00286FAB">
        <w:tc>
          <w:tcPr>
            <w:tcW w:w="3794" w:type="dxa"/>
          </w:tcPr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Д.Н.                            </w:t>
            </w:r>
          </w:p>
        </w:tc>
        <w:tc>
          <w:tcPr>
            <w:tcW w:w="5777" w:type="dxa"/>
          </w:tcPr>
          <w:p w:rsidR="00286FAB" w:rsidRPr="005D032F" w:rsidRDefault="00286FAB" w:rsidP="00286FAB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–   начальник управления специальной документальной  связи и защиты государственной тайны</w:t>
            </w:r>
          </w:p>
          <w:p w:rsidR="005D032F" w:rsidRDefault="005D032F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2F" w:rsidTr="00286FAB">
        <w:tc>
          <w:tcPr>
            <w:tcW w:w="3794" w:type="dxa"/>
          </w:tcPr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С.А.</w:t>
            </w:r>
          </w:p>
        </w:tc>
        <w:tc>
          <w:tcPr>
            <w:tcW w:w="5777" w:type="dxa"/>
          </w:tcPr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–   начальник управления мобилизационной подготовки</w:t>
            </w:r>
          </w:p>
          <w:p w:rsidR="006C3B29" w:rsidRDefault="006C3B29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2F" w:rsidTr="00286FAB">
        <w:tc>
          <w:tcPr>
            <w:tcW w:w="3794" w:type="dxa"/>
          </w:tcPr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А.А.</w:t>
            </w:r>
          </w:p>
        </w:tc>
        <w:tc>
          <w:tcPr>
            <w:tcW w:w="5777" w:type="dxa"/>
          </w:tcPr>
          <w:p w:rsidR="005D032F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мобилизационной подготовки – начальник отдела планирования</w:t>
            </w:r>
          </w:p>
          <w:p w:rsidR="006C3B29" w:rsidRDefault="006C3B29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B" w:rsidTr="00286FAB">
        <w:tc>
          <w:tcPr>
            <w:tcW w:w="3794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Танасиенко А.Ф.</w:t>
            </w:r>
          </w:p>
        </w:tc>
        <w:tc>
          <w:tcPr>
            <w:tcW w:w="5777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 w:rsidR="007B223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 обороны</w:t>
            </w:r>
          </w:p>
        </w:tc>
      </w:tr>
      <w:tr w:rsidR="00286FAB" w:rsidTr="00286FAB">
        <w:tc>
          <w:tcPr>
            <w:tcW w:w="3794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B" w:rsidTr="00286FAB">
        <w:tc>
          <w:tcPr>
            <w:tcW w:w="3794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кадрового совета:</w:t>
            </w:r>
          </w:p>
        </w:tc>
        <w:tc>
          <w:tcPr>
            <w:tcW w:w="5777" w:type="dxa"/>
          </w:tcPr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B" w:rsidTr="00286FAB">
        <w:tc>
          <w:tcPr>
            <w:tcW w:w="3794" w:type="dxa"/>
          </w:tcPr>
          <w:p w:rsidR="00B960DC" w:rsidRDefault="00B960DC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AB" w:rsidRDefault="00286FAB" w:rsidP="005D032F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Нагирняк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777" w:type="dxa"/>
          </w:tcPr>
          <w:p w:rsidR="00B960DC" w:rsidRDefault="00B960DC" w:rsidP="00286FAB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AB" w:rsidRDefault="00286FAB" w:rsidP="00286FAB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эксперт отдела по вопросам территориальной обороны </w:t>
            </w:r>
          </w:p>
        </w:tc>
      </w:tr>
    </w:tbl>
    <w:p w:rsidR="005D032F" w:rsidRDefault="005D032F" w:rsidP="005D032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32F" w:rsidRDefault="005D032F" w:rsidP="005D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032F" w:rsidRPr="005D032F" w:rsidRDefault="005D032F" w:rsidP="005D03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D032F" w:rsidRPr="005D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F"/>
    <w:rsid w:val="001A4A13"/>
    <w:rsid w:val="00286FAB"/>
    <w:rsid w:val="005D032F"/>
    <w:rsid w:val="006C3B29"/>
    <w:rsid w:val="007B2234"/>
    <w:rsid w:val="00B56048"/>
    <w:rsid w:val="00B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Нагирняк</dc:creator>
  <cp:lastModifiedBy>Светлана Васильевна Нагирняк</cp:lastModifiedBy>
  <cp:revision>4</cp:revision>
  <cp:lastPrinted>2021-09-22T08:48:00Z</cp:lastPrinted>
  <dcterms:created xsi:type="dcterms:W3CDTF">2021-09-22T08:27:00Z</dcterms:created>
  <dcterms:modified xsi:type="dcterms:W3CDTF">2021-10-06T08:44:00Z</dcterms:modified>
</cp:coreProperties>
</file>